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C6167" w14:textId="1A83510E" w:rsidR="00C806F5" w:rsidRPr="00296946" w:rsidRDefault="00EB126A" w:rsidP="00EB126A">
      <w:pPr>
        <w:spacing w:before="0" w:beforeAutospacing="0" w:after="0" w:afterAutospacing="0"/>
        <w:ind w:firstLine="0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296946">
        <w:rPr>
          <w:rFonts w:cstheme="minorHAnsi"/>
          <w:b/>
          <w:bCs/>
          <w:sz w:val="24"/>
          <w:szCs w:val="24"/>
          <w:lang w:val="es-ES"/>
        </w:rPr>
        <w:t>Homilía en la Misa de inauguración de las Jornadas de Grávida</w:t>
      </w:r>
    </w:p>
    <w:p w14:paraId="3AC93A3D" w14:textId="16B543E1" w:rsidR="00EB126A" w:rsidRPr="00296946" w:rsidRDefault="00EB126A" w:rsidP="00EB126A">
      <w:pPr>
        <w:spacing w:before="0" w:beforeAutospacing="0" w:after="0" w:afterAutospacing="0"/>
        <w:ind w:firstLine="0"/>
        <w:jc w:val="center"/>
        <w:rPr>
          <w:rFonts w:cstheme="minorHAnsi"/>
          <w:sz w:val="24"/>
          <w:szCs w:val="24"/>
          <w:lang w:val="es-ES"/>
        </w:rPr>
      </w:pPr>
      <w:r w:rsidRPr="00296946">
        <w:rPr>
          <w:rFonts w:cstheme="minorHAnsi"/>
          <w:sz w:val="24"/>
          <w:szCs w:val="24"/>
          <w:lang w:val="es-ES"/>
        </w:rPr>
        <w:t>La Montonera, Pilar, 19 de mayo de 2022</w:t>
      </w:r>
    </w:p>
    <w:p w14:paraId="0F67A713" w14:textId="293768DE" w:rsidR="003938F6" w:rsidRPr="00296946" w:rsidRDefault="00EB126A" w:rsidP="00EB126A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Damos inicio a estas jornadas de Grávida celebrando la Eucaristía, es decir, colocando en el contexto adecuado</w:t>
      </w:r>
      <w:r w:rsidR="00ED3761" w:rsidRPr="00296946">
        <w:rPr>
          <w:rFonts w:cstheme="minorHAnsi"/>
          <w:sz w:val="24"/>
          <w:szCs w:val="24"/>
        </w:rPr>
        <w:t xml:space="preserve"> este acontecimiento</w:t>
      </w:r>
      <w:r w:rsidRPr="00296946">
        <w:rPr>
          <w:rFonts w:cstheme="minorHAnsi"/>
          <w:sz w:val="24"/>
          <w:szCs w:val="24"/>
        </w:rPr>
        <w:t xml:space="preserve"> y</w:t>
      </w:r>
      <w:r w:rsidR="00ED3761" w:rsidRPr="00296946">
        <w:rPr>
          <w:rFonts w:cstheme="minorHAnsi"/>
          <w:sz w:val="24"/>
          <w:szCs w:val="24"/>
        </w:rPr>
        <w:t xml:space="preserve"> situa</w:t>
      </w:r>
      <w:r w:rsidR="002F0FA6" w:rsidRPr="00296946">
        <w:rPr>
          <w:rFonts w:cstheme="minorHAnsi"/>
          <w:sz w:val="24"/>
          <w:szCs w:val="24"/>
        </w:rPr>
        <w:t>rlo</w:t>
      </w:r>
      <w:r w:rsidRPr="00296946">
        <w:rPr>
          <w:rFonts w:cstheme="minorHAnsi"/>
          <w:sz w:val="24"/>
          <w:szCs w:val="24"/>
        </w:rPr>
        <w:t xml:space="preserve"> bajo la luz que ilumina y da sentido</w:t>
      </w:r>
      <w:r w:rsidR="004C78AE" w:rsidRPr="00296946">
        <w:rPr>
          <w:rFonts w:cstheme="minorHAnsi"/>
          <w:sz w:val="24"/>
          <w:szCs w:val="24"/>
        </w:rPr>
        <w:t xml:space="preserve"> a la vida humana y a toda vida. </w:t>
      </w:r>
      <w:r w:rsidR="00F61DBF" w:rsidRPr="00296946">
        <w:rPr>
          <w:rFonts w:cstheme="minorHAnsi"/>
          <w:sz w:val="24"/>
          <w:szCs w:val="24"/>
        </w:rPr>
        <w:t xml:space="preserve">En ella actualizamos la Pascua del Señor, la victoria de la vida sobre la muerte, del amor sobre el odio, del perdón sobre la venganza. </w:t>
      </w:r>
      <w:r w:rsidR="00D01156" w:rsidRPr="00296946">
        <w:rPr>
          <w:rFonts w:cstheme="minorHAnsi"/>
          <w:sz w:val="24"/>
          <w:szCs w:val="24"/>
        </w:rPr>
        <w:t>Con Jesús resucitado, triunfa la vida</w:t>
      </w:r>
      <w:r w:rsidR="00ED3761" w:rsidRPr="00296946">
        <w:rPr>
          <w:rFonts w:cstheme="minorHAnsi"/>
          <w:sz w:val="24"/>
          <w:szCs w:val="24"/>
        </w:rPr>
        <w:t xml:space="preserve"> siempre</w:t>
      </w:r>
      <w:r w:rsidR="00D01156" w:rsidRPr="00296946">
        <w:rPr>
          <w:rFonts w:cstheme="minorHAnsi"/>
          <w:sz w:val="24"/>
          <w:szCs w:val="24"/>
        </w:rPr>
        <w:t>.</w:t>
      </w:r>
    </w:p>
    <w:p w14:paraId="1A4E83E3" w14:textId="7AC759F3" w:rsidR="00D01156" w:rsidRPr="00296946" w:rsidRDefault="00F61DBF" w:rsidP="00EB126A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Por eso cuidamos toda vida</w:t>
      </w:r>
      <w:r w:rsidR="00CC0688" w:rsidRPr="00296946">
        <w:rPr>
          <w:rFonts w:cstheme="minorHAnsi"/>
          <w:sz w:val="24"/>
          <w:szCs w:val="24"/>
        </w:rPr>
        <w:t>, en ella se refleja el triunfo pascual</w:t>
      </w:r>
      <w:r w:rsidR="003938F6" w:rsidRPr="00296946">
        <w:rPr>
          <w:rFonts w:cstheme="minorHAnsi"/>
          <w:sz w:val="24"/>
          <w:szCs w:val="24"/>
        </w:rPr>
        <w:t xml:space="preserve"> de Nuestro Señor</w:t>
      </w:r>
      <w:r w:rsidR="00FF2191">
        <w:rPr>
          <w:rFonts w:cstheme="minorHAnsi"/>
          <w:sz w:val="24"/>
          <w:szCs w:val="24"/>
        </w:rPr>
        <w:t xml:space="preserve"> Jesucristo</w:t>
      </w:r>
      <w:r w:rsidR="00CC0688" w:rsidRPr="00296946">
        <w:rPr>
          <w:rFonts w:cstheme="minorHAnsi"/>
          <w:sz w:val="24"/>
          <w:szCs w:val="24"/>
        </w:rPr>
        <w:t>. En cambio</w:t>
      </w:r>
      <w:r w:rsidR="003938F6" w:rsidRPr="00296946">
        <w:rPr>
          <w:rFonts w:cstheme="minorHAnsi"/>
          <w:sz w:val="24"/>
          <w:szCs w:val="24"/>
        </w:rPr>
        <w:t>,</w:t>
      </w:r>
      <w:r w:rsidR="00CC0688" w:rsidRPr="00296946">
        <w:rPr>
          <w:rFonts w:cstheme="minorHAnsi"/>
          <w:sz w:val="24"/>
          <w:szCs w:val="24"/>
        </w:rPr>
        <w:t xml:space="preserve"> cuando la vida disminuye o se la atropella, sentimos que sucedió algo muy grave</w:t>
      </w:r>
      <w:r w:rsidR="00D01156" w:rsidRPr="00296946">
        <w:rPr>
          <w:rFonts w:cstheme="minorHAnsi"/>
          <w:sz w:val="24"/>
          <w:szCs w:val="24"/>
        </w:rPr>
        <w:t>, algo que no debería</w:t>
      </w:r>
      <w:r w:rsidR="00ED3761" w:rsidRPr="00296946">
        <w:rPr>
          <w:rFonts w:cstheme="minorHAnsi"/>
          <w:sz w:val="24"/>
          <w:szCs w:val="24"/>
        </w:rPr>
        <w:t xml:space="preserve"> haber sucedido</w:t>
      </w:r>
      <w:r w:rsidR="00D01156" w:rsidRPr="00296946">
        <w:rPr>
          <w:rFonts w:cstheme="minorHAnsi"/>
          <w:sz w:val="24"/>
          <w:szCs w:val="24"/>
        </w:rPr>
        <w:t xml:space="preserve"> jamás</w:t>
      </w:r>
      <w:r w:rsidR="00ED3761" w:rsidRPr="00296946">
        <w:rPr>
          <w:rFonts w:cstheme="minorHAnsi"/>
          <w:sz w:val="24"/>
          <w:szCs w:val="24"/>
        </w:rPr>
        <w:t>,</w:t>
      </w:r>
      <w:r w:rsidR="00D01156" w:rsidRPr="00296946">
        <w:rPr>
          <w:rFonts w:cstheme="minorHAnsi"/>
          <w:sz w:val="24"/>
          <w:szCs w:val="24"/>
        </w:rPr>
        <w:t xml:space="preserve"> </w:t>
      </w:r>
      <w:r w:rsidR="00FF2191">
        <w:rPr>
          <w:rFonts w:cstheme="minorHAnsi"/>
          <w:sz w:val="24"/>
          <w:szCs w:val="24"/>
        </w:rPr>
        <w:t xml:space="preserve">y lo </w:t>
      </w:r>
      <w:r w:rsidR="003C0556">
        <w:rPr>
          <w:rFonts w:cstheme="minorHAnsi"/>
          <w:sz w:val="24"/>
          <w:szCs w:val="24"/>
        </w:rPr>
        <w:t>percibimos</w:t>
      </w:r>
      <w:r w:rsidR="00FF2191">
        <w:rPr>
          <w:rFonts w:cstheme="minorHAnsi"/>
          <w:sz w:val="24"/>
          <w:szCs w:val="24"/>
        </w:rPr>
        <w:t xml:space="preserve"> así </w:t>
      </w:r>
      <w:r w:rsidR="00D01156" w:rsidRPr="00296946">
        <w:rPr>
          <w:rFonts w:cstheme="minorHAnsi"/>
          <w:sz w:val="24"/>
          <w:szCs w:val="24"/>
        </w:rPr>
        <w:t xml:space="preserve">porque no fuimos creados para morir, sino para vivir. Cuando nos enfrentamos a situaciones que amenazan la vida, </w:t>
      </w:r>
      <w:r w:rsidR="00FF2191">
        <w:rPr>
          <w:rFonts w:cstheme="minorHAnsi"/>
          <w:sz w:val="24"/>
          <w:szCs w:val="24"/>
        </w:rPr>
        <w:t>experimentamos</w:t>
      </w:r>
      <w:r w:rsidR="00D01156" w:rsidRPr="00296946">
        <w:rPr>
          <w:rFonts w:cstheme="minorHAnsi"/>
          <w:sz w:val="24"/>
          <w:szCs w:val="24"/>
        </w:rPr>
        <w:t xml:space="preserve"> una profunda indignación porque</w:t>
      </w:r>
      <w:r w:rsidR="00073A44" w:rsidRPr="00296946">
        <w:rPr>
          <w:rFonts w:cstheme="minorHAnsi"/>
          <w:sz w:val="24"/>
          <w:szCs w:val="24"/>
        </w:rPr>
        <w:t xml:space="preserve"> se hiere lo más humano y sagrado que tiene el ser humano: la vida. Ese sentimiento </w:t>
      </w:r>
      <w:r w:rsidR="00FF2191">
        <w:rPr>
          <w:rFonts w:cstheme="minorHAnsi"/>
          <w:sz w:val="24"/>
          <w:szCs w:val="24"/>
        </w:rPr>
        <w:t>es aún más hondo</w:t>
      </w:r>
      <w:r w:rsidR="00ED3761" w:rsidRPr="00296946">
        <w:rPr>
          <w:rFonts w:cstheme="minorHAnsi"/>
          <w:sz w:val="24"/>
          <w:szCs w:val="24"/>
        </w:rPr>
        <w:t xml:space="preserve"> cuando</w:t>
      </w:r>
      <w:r w:rsidR="00073A44" w:rsidRPr="00296946">
        <w:rPr>
          <w:rFonts w:cstheme="minorHAnsi"/>
          <w:sz w:val="24"/>
          <w:szCs w:val="24"/>
        </w:rPr>
        <w:t xml:space="preserve"> caemos en la cuenta de que la vida es un don de Dios, absolutamente indisponible y lo más preciado que tenemos, porque sin ella, hay soledad y vacío. </w:t>
      </w:r>
    </w:p>
    <w:p w14:paraId="741FF3E9" w14:textId="4F45D74A" w:rsidR="00CE492F" w:rsidRPr="00296946" w:rsidRDefault="00073A44" w:rsidP="00EB126A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 xml:space="preserve">Entonces, la vida es </w:t>
      </w:r>
      <w:r w:rsidR="00CC0688" w:rsidRPr="00296946">
        <w:rPr>
          <w:rFonts w:cstheme="minorHAnsi"/>
          <w:sz w:val="24"/>
          <w:szCs w:val="24"/>
        </w:rPr>
        <w:t xml:space="preserve">algo que no solo afecta a las personas, sino que Dios mismo se </w:t>
      </w:r>
      <w:proofErr w:type="gramStart"/>
      <w:r w:rsidR="00CC0688" w:rsidRPr="00296946">
        <w:rPr>
          <w:rFonts w:cstheme="minorHAnsi"/>
          <w:sz w:val="24"/>
          <w:szCs w:val="24"/>
        </w:rPr>
        <w:t>encuentra</w:t>
      </w:r>
      <w:proofErr w:type="gramEnd"/>
      <w:r w:rsidR="00CC0688" w:rsidRPr="00296946">
        <w:rPr>
          <w:rFonts w:cstheme="minorHAnsi"/>
          <w:sz w:val="24"/>
          <w:szCs w:val="24"/>
        </w:rPr>
        <w:t xml:space="preserve"> involucrado </w:t>
      </w:r>
      <w:r w:rsidRPr="00296946">
        <w:rPr>
          <w:rFonts w:cstheme="minorHAnsi"/>
          <w:sz w:val="24"/>
          <w:szCs w:val="24"/>
        </w:rPr>
        <w:t xml:space="preserve">en ella. Al verla </w:t>
      </w:r>
      <w:r w:rsidR="00CE492F" w:rsidRPr="00296946">
        <w:rPr>
          <w:rFonts w:cstheme="minorHAnsi"/>
          <w:sz w:val="24"/>
          <w:szCs w:val="24"/>
        </w:rPr>
        <w:t>dañada y a punto de romperse</w:t>
      </w:r>
      <w:r w:rsidR="003938F6" w:rsidRPr="00296946">
        <w:rPr>
          <w:rFonts w:cstheme="minorHAnsi"/>
          <w:sz w:val="24"/>
          <w:szCs w:val="24"/>
        </w:rPr>
        <w:t xml:space="preserve">, </w:t>
      </w:r>
      <w:r w:rsidR="00CE492F" w:rsidRPr="00296946">
        <w:rPr>
          <w:rFonts w:cstheme="minorHAnsi"/>
          <w:sz w:val="24"/>
          <w:szCs w:val="24"/>
        </w:rPr>
        <w:t xml:space="preserve">salió a su encuentro y cargó </w:t>
      </w:r>
      <w:r w:rsidR="003938F6" w:rsidRPr="00296946">
        <w:rPr>
          <w:rFonts w:cstheme="minorHAnsi"/>
          <w:sz w:val="24"/>
          <w:szCs w:val="24"/>
        </w:rPr>
        <w:t xml:space="preserve">sobre sí mismo </w:t>
      </w:r>
      <w:r w:rsidR="00CE492F" w:rsidRPr="00296946">
        <w:rPr>
          <w:rFonts w:cstheme="minorHAnsi"/>
          <w:sz w:val="24"/>
          <w:szCs w:val="24"/>
        </w:rPr>
        <w:t>las causas que provocaron ese daño. La mejor descripción sobre esas causas está en las primeras páginas del Génesis. La pretensión de adueñarse del don de la vida y darle la espalda a Dios, Dador de toda Vida, derrumbó la serena convivencia</w:t>
      </w:r>
      <w:r w:rsidR="008161EB" w:rsidRPr="00296946">
        <w:rPr>
          <w:rFonts w:cstheme="minorHAnsi"/>
          <w:sz w:val="24"/>
          <w:szCs w:val="24"/>
        </w:rPr>
        <w:t xml:space="preserve"> entre el varón y la mujer y, al mismo tiempo, perturbó los vínculos con la creación.</w:t>
      </w:r>
      <w:r w:rsidR="00942043" w:rsidRPr="00296946">
        <w:rPr>
          <w:rFonts w:cstheme="minorHAnsi"/>
          <w:sz w:val="24"/>
          <w:szCs w:val="24"/>
        </w:rPr>
        <w:t xml:space="preserve"> La soberbia </w:t>
      </w:r>
      <w:r w:rsidR="00941400" w:rsidRPr="00296946">
        <w:rPr>
          <w:rFonts w:cstheme="minorHAnsi"/>
          <w:sz w:val="24"/>
          <w:szCs w:val="24"/>
        </w:rPr>
        <w:t>produjo un grave trastorno.</w:t>
      </w:r>
      <w:r w:rsidR="008161EB" w:rsidRPr="00296946">
        <w:rPr>
          <w:rFonts w:cstheme="minorHAnsi"/>
          <w:sz w:val="24"/>
          <w:szCs w:val="24"/>
        </w:rPr>
        <w:t xml:space="preserve"> Con todo, Dios no abandonó a su criatura y se hizo cargo</w:t>
      </w:r>
      <w:r w:rsidR="000C131B">
        <w:rPr>
          <w:rFonts w:cstheme="minorHAnsi"/>
          <w:sz w:val="24"/>
          <w:szCs w:val="24"/>
        </w:rPr>
        <w:t xml:space="preserve"> de ella</w:t>
      </w:r>
      <w:r w:rsidR="008161EB" w:rsidRPr="00296946">
        <w:rPr>
          <w:rFonts w:cstheme="minorHAnsi"/>
          <w:sz w:val="24"/>
          <w:szCs w:val="24"/>
        </w:rPr>
        <w:t xml:space="preserve"> </w:t>
      </w:r>
      <w:r w:rsidR="00ED3761" w:rsidRPr="00296946">
        <w:rPr>
          <w:rFonts w:cstheme="minorHAnsi"/>
          <w:sz w:val="24"/>
          <w:szCs w:val="24"/>
        </w:rPr>
        <w:t>para</w:t>
      </w:r>
      <w:r w:rsidR="008161EB" w:rsidRPr="00296946">
        <w:rPr>
          <w:rFonts w:cstheme="minorHAnsi"/>
          <w:sz w:val="24"/>
          <w:szCs w:val="24"/>
        </w:rPr>
        <w:t xml:space="preserve"> mostrarle el camino que había extraviado.</w:t>
      </w:r>
    </w:p>
    <w:p w14:paraId="42F9D997" w14:textId="4DBEE6F0" w:rsidR="00EB126A" w:rsidRPr="00296946" w:rsidRDefault="00ED3761" w:rsidP="00BE5F73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Dios mismo, c</w:t>
      </w:r>
      <w:r w:rsidR="008161EB" w:rsidRPr="00296946">
        <w:rPr>
          <w:rFonts w:cstheme="minorHAnsi"/>
          <w:sz w:val="24"/>
          <w:szCs w:val="24"/>
        </w:rPr>
        <w:t xml:space="preserve">on su Palabra y con sus acciones fue </w:t>
      </w:r>
      <w:r w:rsidR="00BF56BF" w:rsidRPr="00296946">
        <w:rPr>
          <w:rFonts w:cstheme="minorHAnsi"/>
          <w:sz w:val="24"/>
          <w:szCs w:val="24"/>
        </w:rPr>
        <w:t>acompañando la historia de salvación hasta que los tiempos maduraran</w:t>
      </w:r>
      <w:r w:rsidRPr="00296946">
        <w:rPr>
          <w:rFonts w:cstheme="minorHAnsi"/>
          <w:sz w:val="24"/>
          <w:szCs w:val="24"/>
        </w:rPr>
        <w:t>,</w:t>
      </w:r>
      <w:r w:rsidR="00BF56BF" w:rsidRPr="00296946">
        <w:rPr>
          <w:rFonts w:cstheme="minorHAnsi"/>
          <w:sz w:val="24"/>
          <w:szCs w:val="24"/>
        </w:rPr>
        <w:t xml:space="preserve"> para que el Salvador se hiciera presente de tal manera que pudiéramos verlo, oírlo y tocarlo, a fin de que no tuviéramos más dudas de la alianza</w:t>
      </w:r>
      <w:r w:rsidR="00F66CF8" w:rsidRPr="00296946">
        <w:rPr>
          <w:rFonts w:cstheme="minorHAnsi"/>
          <w:sz w:val="24"/>
          <w:szCs w:val="24"/>
        </w:rPr>
        <w:t xml:space="preserve"> fiel e irrevocable que había establecido con nosotros. Lo llevó a cabo de un modo tan humilde y grandioso al mismo tiempo que, para continuar</w:t>
      </w:r>
      <w:r w:rsidR="00BE5F73" w:rsidRPr="00296946">
        <w:rPr>
          <w:rFonts w:cstheme="minorHAnsi"/>
          <w:sz w:val="24"/>
          <w:szCs w:val="24"/>
        </w:rPr>
        <w:t xml:space="preserve"> la historia de</w:t>
      </w:r>
      <w:r w:rsidR="00F66CF8" w:rsidRPr="00296946">
        <w:rPr>
          <w:rFonts w:cstheme="minorHAnsi"/>
          <w:sz w:val="24"/>
          <w:szCs w:val="24"/>
        </w:rPr>
        <w:t xml:space="preserve"> su obra redentora, nos enseñó que la fuente </w:t>
      </w:r>
      <w:r w:rsidR="00BE5F73" w:rsidRPr="00296946">
        <w:rPr>
          <w:rFonts w:cstheme="minorHAnsi"/>
          <w:sz w:val="24"/>
          <w:szCs w:val="24"/>
        </w:rPr>
        <w:t>de la que mana la fuerza para</w:t>
      </w:r>
      <w:r w:rsidR="00F66CF8" w:rsidRPr="00296946">
        <w:rPr>
          <w:rFonts w:cstheme="minorHAnsi"/>
          <w:sz w:val="24"/>
          <w:szCs w:val="24"/>
        </w:rPr>
        <w:t xml:space="preserve"> cuidar la vida y promover su desarrollo</w:t>
      </w:r>
      <w:r w:rsidR="00BE5F73" w:rsidRPr="00296946">
        <w:rPr>
          <w:rFonts w:cstheme="minorHAnsi"/>
          <w:sz w:val="24"/>
          <w:szCs w:val="24"/>
        </w:rPr>
        <w:t xml:space="preserve"> es reunirnos en torno a la mesa, en la que nos recuerda son sus palabras y su gesto sacramental que no hay amor más grande que dar la vida.</w:t>
      </w:r>
      <w:r w:rsidR="00231AC4" w:rsidRPr="00296946">
        <w:rPr>
          <w:rFonts w:cstheme="minorHAnsi"/>
          <w:sz w:val="24"/>
          <w:szCs w:val="24"/>
        </w:rPr>
        <w:t xml:space="preserve"> </w:t>
      </w:r>
      <w:r w:rsidR="00BE5F73" w:rsidRPr="00296946">
        <w:rPr>
          <w:rFonts w:cstheme="minorHAnsi"/>
          <w:sz w:val="24"/>
          <w:szCs w:val="24"/>
        </w:rPr>
        <w:t>Y</w:t>
      </w:r>
      <w:r w:rsidR="00231AC4" w:rsidRPr="00296946">
        <w:rPr>
          <w:rFonts w:cstheme="minorHAnsi"/>
          <w:sz w:val="24"/>
          <w:szCs w:val="24"/>
        </w:rPr>
        <w:t xml:space="preserve"> a contraluz</w:t>
      </w:r>
      <w:r w:rsidR="00BE5F73" w:rsidRPr="00296946">
        <w:rPr>
          <w:rFonts w:cstheme="minorHAnsi"/>
          <w:sz w:val="24"/>
          <w:szCs w:val="24"/>
        </w:rPr>
        <w:t xml:space="preserve"> de esas palabras</w:t>
      </w:r>
      <w:r w:rsidR="00231AC4" w:rsidRPr="00296946">
        <w:rPr>
          <w:rFonts w:cstheme="minorHAnsi"/>
          <w:sz w:val="24"/>
          <w:szCs w:val="24"/>
        </w:rPr>
        <w:t>,</w:t>
      </w:r>
      <w:r w:rsidR="00BE5F73" w:rsidRPr="00296946">
        <w:rPr>
          <w:rFonts w:cstheme="minorHAnsi"/>
          <w:sz w:val="24"/>
          <w:szCs w:val="24"/>
        </w:rPr>
        <w:t xml:space="preserve"> podemos añadir</w:t>
      </w:r>
      <w:r w:rsidR="00231AC4" w:rsidRPr="00296946">
        <w:rPr>
          <w:rFonts w:cstheme="minorHAnsi"/>
          <w:sz w:val="24"/>
          <w:szCs w:val="24"/>
        </w:rPr>
        <w:t xml:space="preserve"> que no hay peor abuso, ni mayor blasfemia, que atentar contra la vida, sobre todo la vida humana.</w:t>
      </w:r>
    </w:p>
    <w:p w14:paraId="246513C9" w14:textId="3073737E" w:rsidR="002E0DB1" w:rsidRPr="00296946" w:rsidRDefault="00261AA5" w:rsidP="00EB126A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Es muy bello</w:t>
      </w:r>
      <w:r w:rsidR="00DA1305" w:rsidRPr="00296946">
        <w:rPr>
          <w:rFonts w:cstheme="minorHAnsi"/>
          <w:sz w:val="24"/>
          <w:szCs w:val="24"/>
        </w:rPr>
        <w:t xml:space="preserve"> y profundo</w:t>
      </w:r>
      <w:r w:rsidRPr="00296946">
        <w:rPr>
          <w:rFonts w:cstheme="minorHAnsi"/>
          <w:sz w:val="24"/>
          <w:szCs w:val="24"/>
        </w:rPr>
        <w:t xml:space="preserve"> el texto del Evangelio de San Juan que hemos proclamado</w:t>
      </w:r>
      <w:r w:rsidR="002F0FA6" w:rsidRPr="00296946">
        <w:rPr>
          <w:rFonts w:cstheme="minorHAnsi"/>
          <w:sz w:val="24"/>
          <w:szCs w:val="24"/>
        </w:rPr>
        <w:t xml:space="preserve"> (15, 9-11)</w:t>
      </w:r>
      <w:r w:rsidRPr="00296946">
        <w:rPr>
          <w:rFonts w:cstheme="minorHAnsi"/>
          <w:sz w:val="24"/>
          <w:szCs w:val="24"/>
        </w:rPr>
        <w:t>. Jesús, poco antes de sufrir la pasión y muerte, revela su intimidad de amor y de vida con el Padre y no</w:t>
      </w:r>
      <w:r w:rsidR="002E0DB1" w:rsidRPr="00296946">
        <w:rPr>
          <w:rFonts w:cstheme="minorHAnsi"/>
          <w:sz w:val="24"/>
          <w:szCs w:val="24"/>
        </w:rPr>
        <w:t>s</w:t>
      </w:r>
      <w:r w:rsidRPr="00296946">
        <w:rPr>
          <w:rFonts w:cstheme="minorHAnsi"/>
          <w:sz w:val="24"/>
          <w:szCs w:val="24"/>
        </w:rPr>
        <w:t xml:space="preserve"> asegura que con ese mismo amor nos ama a nosotros. </w:t>
      </w:r>
      <w:r w:rsidR="00152CD6" w:rsidRPr="00296946">
        <w:rPr>
          <w:rFonts w:cstheme="minorHAnsi"/>
          <w:sz w:val="24"/>
          <w:szCs w:val="24"/>
        </w:rPr>
        <w:t>Esa es su mayor alegría y desea que ese gozo se expanda plenamente en</w:t>
      </w:r>
      <w:r w:rsidR="002F0FA6" w:rsidRPr="00296946">
        <w:rPr>
          <w:rFonts w:cstheme="minorHAnsi"/>
          <w:sz w:val="24"/>
          <w:szCs w:val="24"/>
        </w:rPr>
        <w:t xml:space="preserve"> y entre</w:t>
      </w:r>
      <w:r w:rsidR="00152CD6" w:rsidRPr="00296946">
        <w:rPr>
          <w:rFonts w:cstheme="minorHAnsi"/>
          <w:sz w:val="24"/>
          <w:szCs w:val="24"/>
        </w:rPr>
        <w:t xml:space="preserve"> nosotros. Para eso es necesario permanecer</w:t>
      </w:r>
      <w:r w:rsidR="009938DD" w:rsidRPr="00296946">
        <w:rPr>
          <w:rFonts w:cstheme="minorHAnsi"/>
          <w:sz w:val="24"/>
          <w:szCs w:val="24"/>
        </w:rPr>
        <w:t xml:space="preserve">, porque esa es la única forma que el discípulo produzca frutos de vida. </w:t>
      </w:r>
      <w:r w:rsidRPr="00296946">
        <w:rPr>
          <w:rFonts w:cstheme="minorHAnsi"/>
          <w:sz w:val="24"/>
          <w:szCs w:val="24"/>
        </w:rPr>
        <w:t xml:space="preserve">¡Cómo no permanecer en ese amor! No hay </w:t>
      </w:r>
      <w:r w:rsidR="009938DD" w:rsidRPr="00296946">
        <w:rPr>
          <w:rFonts w:cstheme="minorHAnsi"/>
          <w:sz w:val="24"/>
          <w:szCs w:val="24"/>
        </w:rPr>
        <w:t>mayor alegría</w:t>
      </w:r>
      <w:r w:rsidRPr="00296946">
        <w:rPr>
          <w:rFonts w:cstheme="minorHAnsi"/>
          <w:sz w:val="24"/>
          <w:szCs w:val="24"/>
        </w:rPr>
        <w:t xml:space="preserve"> que es</w:t>
      </w:r>
      <w:r w:rsidR="009938DD" w:rsidRPr="00296946">
        <w:rPr>
          <w:rFonts w:cstheme="minorHAnsi"/>
          <w:sz w:val="24"/>
          <w:szCs w:val="24"/>
        </w:rPr>
        <w:t>a</w:t>
      </w:r>
      <w:r w:rsidRPr="00296946">
        <w:rPr>
          <w:rFonts w:cstheme="minorHAnsi"/>
          <w:sz w:val="24"/>
          <w:szCs w:val="24"/>
        </w:rPr>
        <w:t xml:space="preserve">: permanecer en su amor. </w:t>
      </w:r>
      <w:r w:rsidR="002E0DB1" w:rsidRPr="00296946">
        <w:rPr>
          <w:rFonts w:cstheme="minorHAnsi"/>
          <w:sz w:val="24"/>
          <w:szCs w:val="24"/>
        </w:rPr>
        <w:t xml:space="preserve">Cuidar la vida, sanarla donde fue herida, acompañarla </w:t>
      </w:r>
      <w:r w:rsidR="005C6152" w:rsidRPr="00296946">
        <w:rPr>
          <w:rFonts w:cstheme="minorHAnsi"/>
          <w:sz w:val="24"/>
          <w:szCs w:val="24"/>
        </w:rPr>
        <w:t>en su desarrollo, es permanecer en el amor</w:t>
      </w:r>
      <w:r w:rsidR="009938DD" w:rsidRPr="00296946">
        <w:rPr>
          <w:rFonts w:cstheme="minorHAnsi"/>
          <w:sz w:val="24"/>
          <w:szCs w:val="24"/>
        </w:rPr>
        <w:t xml:space="preserve"> de Dios.</w:t>
      </w:r>
      <w:r w:rsidR="005C6152" w:rsidRPr="00296946">
        <w:rPr>
          <w:rFonts w:cstheme="minorHAnsi"/>
          <w:sz w:val="24"/>
          <w:szCs w:val="24"/>
        </w:rPr>
        <w:t xml:space="preserve"> </w:t>
      </w:r>
      <w:r w:rsidR="009938DD" w:rsidRPr="00296946">
        <w:rPr>
          <w:rFonts w:cstheme="minorHAnsi"/>
          <w:sz w:val="24"/>
          <w:szCs w:val="24"/>
        </w:rPr>
        <w:t>Díganme si es negociable el gozo que experimentan ustedes en el servicio amoroso a la vida que prestan con Grávida a tantas mujeres y parejas heridas por falta de amor. Ustedes son instrumentos que hacen posible permanecer en el amor de Jesús.</w:t>
      </w:r>
    </w:p>
    <w:p w14:paraId="15C5B320" w14:textId="74D54A79" w:rsidR="00A84705" w:rsidRPr="00296946" w:rsidRDefault="003C4086" w:rsidP="00EB126A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lastRenderedPageBreak/>
        <w:t>En la lectura de los Hechos de los Apóstoles</w:t>
      </w:r>
      <w:r w:rsidR="00C5106E" w:rsidRPr="00296946">
        <w:rPr>
          <w:rFonts w:cstheme="minorHAnsi"/>
          <w:sz w:val="24"/>
          <w:szCs w:val="24"/>
        </w:rPr>
        <w:t xml:space="preserve"> (cf. 15,7-21)</w:t>
      </w:r>
      <w:r w:rsidRPr="00296946">
        <w:rPr>
          <w:rFonts w:cstheme="minorHAnsi"/>
          <w:sz w:val="24"/>
          <w:szCs w:val="24"/>
        </w:rPr>
        <w:t xml:space="preserve"> escuchamos la explicación de Simón Pedro</w:t>
      </w:r>
      <w:r w:rsidR="00C5106E" w:rsidRPr="00296946">
        <w:rPr>
          <w:rFonts w:cstheme="minorHAnsi"/>
          <w:sz w:val="24"/>
          <w:szCs w:val="24"/>
        </w:rPr>
        <w:t xml:space="preserve"> sobre la actuación de Dios a lo largo de la historia</w:t>
      </w:r>
      <w:r w:rsidR="002F6201" w:rsidRPr="00296946">
        <w:rPr>
          <w:rFonts w:cstheme="minorHAnsi"/>
          <w:sz w:val="24"/>
          <w:szCs w:val="24"/>
        </w:rPr>
        <w:t>. Se trata de una</w:t>
      </w:r>
      <w:r w:rsidR="00C5106E" w:rsidRPr="00296946">
        <w:rPr>
          <w:rFonts w:cstheme="minorHAnsi"/>
          <w:sz w:val="24"/>
          <w:szCs w:val="24"/>
        </w:rPr>
        <w:t xml:space="preserve"> acción comprometida con la reconstrucción de la vida en ruinas: “Después de esto volveré y reconstruiré la choza caída de David, reconstruiré sus ruinas, la volveré a levantar”. ¿Cómo no ver en ese texto a un Dios que se estremece ante la vida en peligro de extinción o herida de muerte</w:t>
      </w:r>
      <w:r w:rsidR="00DE40CD" w:rsidRPr="00296946">
        <w:rPr>
          <w:rFonts w:cstheme="minorHAnsi"/>
          <w:sz w:val="24"/>
          <w:szCs w:val="24"/>
        </w:rPr>
        <w:t xml:space="preserve">? </w:t>
      </w:r>
      <w:r w:rsidR="00A84705" w:rsidRPr="00296946">
        <w:rPr>
          <w:rFonts w:cstheme="minorHAnsi"/>
          <w:sz w:val="24"/>
          <w:szCs w:val="24"/>
        </w:rPr>
        <w:t>Por eso, Pedro, sale en defensa de los paganos para que no se les impusiera una carga imposible de llevar</w:t>
      </w:r>
      <w:r w:rsidR="002F6201" w:rsidRPr="00296946">
        <w:rPr>
          <w:rFonts w:cstheme="minorHAnsi"/>
          <w:sz w:val="24"/>
          <w:szCs w:val="24"/>
        </w:rPr>
        <w:t>, porque se</w:t>
      </w:r>
      <w:r w:rsidR="00A84705" w:rsidRPr="00296946">
        <w:rPr>
          <w:rFonts w:cstheme="minorHAnsi"/>
          <w:sz w:val="24"/>
          <w:szCs w:val="24"/>
        </w:rPr>
        <w:t xml:space="preserve"> da cuenta que </w:t>
      </w:r>
      <w:r w:rsidR="004A2EFF" w:rsidRPr="00296946">
        <w:rPr>
          <w:rFonts w:cstheme="minorHAnsi"/>
          <w:sz w:val="24"/>
          <w:szCs w:val="24"/>
        </w:rPr>
        <w:t>“</w:t>
      </w:r>
      <w:r w:rsidR="00A84705" w:rsidRPr="00296946">
        <w:rPr>
          <w:rFonts w:cstheme="minorHAnsi"/>
          <w:sz w:val="24"/>
          <w:szCs w:val="24"/>
        </w:rPr>
        <w:t xml:space="preserve">Dios, que conoce los corazones, dio testimonio a favor de ellos otorgándoles el Espíritu Santo, lo mismo que a nosotros, sin hacer ninguna distinción entre ellos y nosotros”. </w:t>
      </w:r>
      <w:r w:rsidR="004A2EFF" w:rsidRPr="00296946">
        <w:rPr>
          <w:rFonts w:cstheme="minorHAnsi"/>
          <w:sz w:val="24"/>
          <w:szCs w:val="24"/>
        </w:rPr>
        <w:t>El</w:t>
      </w:r>
      <w:r w:rsidR="00A84705" w:rsidRPr="00296946">
        <w:rPr>
          <w:rFonts w:cstheme="minorHAnsi"/>
          <w:sz w:val="24"/>
          <w:szCs w:val="24"/>
        </w:rPr>
        <w:t xml:space="preserve"> amor </w:t>
      </w:r>
      <w:r w:rsidR="004A2EFF" w:rsidRPr="00296946">
        <w:rPr>
          <w:rFonts w:cstheme="minorHAnsi"/>
          <w:sz w:val="24"/>
          <w:szCs w:val="24"/>
        </w:rPr>
        <w:t xml:space="preserve">al prójimo </w:t>
      </w:r>
      <w:r w:rsidR="00A84705" w:rsidRPr="00296946">
        <w:rPr>
          <w:rFonts w:cstheme="minorHAnsi"/>
          <w:sz w:val="24"/>
          <w:szCs w:val="24"/>
        </w:rPr>
        <w:t xml:space="preserve">triunfa sobre </w:t>
      </w:r>
      <w:r w:rsidR="004A2EFF" w:rsidRPr="00296946">
        <w:rPr>
          <w:rFonts w:cstheme="minorHAnsi"/>
          <w:sz w:val="24"/>
          <w:szCs w:val="24"/>
        </w:rPr>
        <w:t xml:space="preserve">una ley que se había vuelto enemiga del encuentro y factor de división entre judíos y paganos. </w:t>
      </w:r>
    </w:p>
    <w:p w14:paraId="761FD17C" w14:textId="2D30A99A" w:rsidR="0035155B" w:rsidRPr="00296946" w:rsidRDefault="0035155B" w:rsidP="00EA69DD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Es absurda y perversa la acción que se dirige en contra de la vida</w:t>
      </w:r>
      <w:r w:rsidR="00326F80" w:rsidRPr="00296946">
        <w:rPr>
          <w:rFonts w:cstheme="minorHAnsi"/>
          <w:sz w:val="24"/>
          <w:szCs w:val="24"/>
        </w:rPr>
        <w:t xml:space="preserve">, porque en su delirante estrategia pretende combatir la acción restauradora y sanadora del Dios de la Vida y del Amor. Por eso, resulta </w:t>
      </w:r>
      <w:r w:rsidR="00EA69DD" w:rsidRPr="00296946">
        <w:rPr>
          <w:rFonts w:cstheme="minorHAnsi"/>
          <w:sz w:val="24"/>
          <w:szCs w:val="24"/>
        </w:rPr>
        <w:t>tremendo y desgarrador para la experiencia humana atentar contra la vida, es una marca que no se</w:t>
      </w:r>
      <w:r w:rsidR="00326F80" w:rsidRPr="00296946">
        <w:rPr>
          <w:rFonts w:cstheme="minorHAnsi"/>
          <w:sz w:val="24"/>
          <w:szCs w:val="24"/>
        </w:rPr>
        <w:t xml:space="preserve"> borra </w:t>
      </w:r>
      <w:r w:rsidR="004A3A26" w:rsidRPr="00296946">
        <w:rPr>
          <w:rFonts w:cstheme="minorHAnsi"/>
          <w:sz w:val="24"/>
          <w:szCs w:val="24"/>
        </w:rPr>
        <w:t>con el solo esfuerzo humano</w:t>
      </w:r>
      <w:r w:rsidR="00185CE7" w:rsidRPr="00296946">
        <w:rPr>
          <w:rFonts w:cstheme="minorHAnsi"/>
          <w:sz w:val="24"/>
          <w:szCs w:val="24"/>
        </w:rPr>
        <w:t xml:space="preserve">. Lo saben muy bien ustedes como testigos de la experiencia traumática que padecen tantas mujeres cuando ellas toman conciencia de lo que ha sucedido con la vida que habían gestado. Y a la vez, qué profundo y consolador es el abrazo amoroso de Jesús que perdona y restaura el daño producido, tantas veces por ignorancia o por una sistemática desinformación, que opera a favor de intereses oscuros y enemigos de la vida. Dios es quien da la vida y también Él es quien la restaura. </w:t>
      </w:r>
    </w:p>
    <w:p w14:paraId="2A22DFDA" w14:textId="47B4D7A0" w:rsidR="00366007" w:rsidRPr="00296946" w:rsidRDefault="00366007" w:rsidP="00C223C4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Ustedes, queridos hermanos y hermanas, ponen el corazón y las manos allí donde los reclama</w:t>
      </w:r>
      <w:r w:rsidR="00D612AF" w:rsidRPr="00296946">
        <w:rPr>
          <w:rFonts w:cstheme="minorHAnsi"/>
          <w:sz w:val="24"/>
          <w:szCs w:val="24"/>
        </w:rPr>
        <w:t xml:space="preserve"> la vida amenazada y el dolor de la misma</w:t>
      </w:r>
      <w:r w:rsidRPr="00296946">
        <w:rPr>
          <w:rFonts w:cstheme="minorHAnsi"/>
          <w:sz w:val="24"/>
          <w:szCs w:val="24"/>
        </w:rPr>
        <w:t xml:space="preserve">, </w:t>
      </w:r>
      <w:r w:rsidR="00C223C4" w:rsidRPr="00296946">
        <w:rPr>
          <w:rFonts w:cstheme="minorHAnsi"/>
          <w:sz w:val="24"/>
          <w:szCs w:val="24"/>
        </w:rPr>
        <w:t>y lo hacen con</w:t>
      </w:r>
      <w:r w:rsidRPr="00296946">
        <w:rPr>
          <w:rFonts w:cstheme="minorHAnsi"/>
          <w:sz w:val="24"/>
          <w:szCs w:val="24"/>
        </w:rPr>
        <w:t xml:space="preserve"> una mirada respetuosa y llena de compasión </w:t>
      </w:r>
      <w:r w:rsidR="00C223C4" w:rsidRPr="00296946">
        <w:rPr>
          <w:rFonts w:cstheme="minorHAnsi"/>
          <w:sz w:val="24"/>
          <w:szCs w:val="24"/>
        </w:rPr>
        <w:t>que</w:t>
      </w:r>
      <w:r w:rsidRPr="00296946">
        <w:rPr>
          <w:rFonts w:cstheme="minorHAnsi"/>
          <w:sz w:val="24"/>
          <w:szCs w:val="24"/>
        </w:rPr>
        <w:t xml:space="preserve"> san</w:t>
      </w:r>
      <w:r w:rsidR="00C223C4" w:rsidRPr="00296946">
        <w:rPr>
          <w:rFonts w:cstheme="minorHAnsi"/>
          <w:sz w:val="24"/>
          <w:szCs w:val="24"/>
        </w:rPr>
        <w:t>a</w:t>
      </w:r>
      <w:r w:rsidRPr="00296946">
        <w:rPr>
          <w:rFonts w:cstheme="minorHAnsi"/>
          <w:sz w:val="24"/>
          <w:szCs w:val="24"/>
        </w:rPr>
        <w:t>, liber</w:t>
      </w:r>
      <w:r w:rsidR="00C223C4" w:rsidRPr="00296946">
        <w:rPr>
          <w:rFonts w:cstheme="minorHAnsi"/>
          <w:sz w:val="24"/>
          <w:szCs w:val="24"/>
        </w:rPr>
        <w:t>a</w:t>
      </w:r>
      <w:r w:rsidRPr="00296946">
        <w:rPr>
          <w:rFonts w:cstheme="minorHAnsi"/>
          <w:sz w:val="24"/>
          <w:szCs w:val="24"/>
        </w:rPr>
        <w:t xml:space="preserve"> y alient</w:t>
      </w:r>
      <w:r w:rsidR="00C223C4" w:rsidRPr="00296946">
        <w:rPr>
          <w:rFonts w:cstheme="minorHAnsi"/>
          <w:sz w:val="24"/>
          <w:szCs w:val="24"/>
        </w:rPr>
        <w:t>a</w:t>
      </w:r>
      <w:r w:rsidRPr="00296946">
        <w:rPr>
          <w:rFonts w:cstheme="minorHAnsi"/>
          <w:sz w:val="24"/>
          <w:szCs w:val="24"/>
        </w:rPr>
        <w:t xml:space="preserve"> a madurar en la vida cristiana.</w:t>
      </w:r>
      <w:r w:rsidR="00C223C4" w:rsidRPr="00296946">
        <w:rPr>
          <w:rFonts w:cstheme="minorHAnsi"/>
          <w:sz w:val="24"/>
          <w:szCs w:val="24"/>
        </w:rPr>
        <w:t xml:space="preserve"> </w:t>
      </w:r>
      <w:r w:rsidR="000A6618" w:rsidRPr="00296946">
        <w:rPr>
          <w:rFonts w:cstheme="minorHAnsi"/>
          <w:sz w:val="24"/>
          <w:szCs w:val="24"/>
        </w:rPr>
        <w:t xml:space="preserve">Bien podríamos decir que ustedes, con su servicio al cuidado de la vida, son una prolongación de la acción sanadora de Dios, que ayuda a reconstruir la “choza caída” para que vuelva a ser el lugar del amparo y del crecimiento de la vida naciente. </w:t>
      </w:r>
      <w:r w:rsidR="00185CE7" w:rsidRPr="00296946">
        <w:rPr>
          <w:rFonts w:cstheme="minorHAnsi"/>
          <w:sz w:val="24"/>
          <w:szCs w:val="24"/>
        </w:rPr>
        <w:t>Y son también ustedes los que se colocan al lado de la vida frágil</w:t>
      </w:r>
      <w:r w:rsidR="007B1EF6" w:rsidRPr="00296946">
        <w:rPr>
          <w:rFonts w:cstheme="minorHAnsi"/>
          <w:sz w:val="24"/>
          <w:szCs w:val="24"/>
        </w:rPr>
        <w:t xml:space="preserve"> para sostener la maternidad y la paternidad en el cuidado responsable de la vida desde su concepción.</w:t>
      </w:r>
    </w:p>
    <w:p w14:paraId="2456D21C" w14:textId="6452B061" w:rsidR="00D612AF" w:rsidRPr="00296946" w:rsidRDefault="00F6443A" w:rsidP="00D612AF">
      <w:pPr>
        <w:rPr>
          <w:rFonts w:cstheme="minorHAnsi"/>
          <w:sz w:val="24"/>
          <w:szCs w:val="24"/>
        </w:rPr>
      </w:pPr>
      <w:r w:rsidRPr="00296946">
        <w:rPr>
          <w:rFonts w:cstheme="minorHAnsi"/>
          <w:sz w:val="24"/>
          <w:szCs w:val="24"/>
        </w:rPr>
        <w:t>“Caminar juntos”, como nos recuerda el Sínodo, nos implica a todos y nos exige abrir la puerta para que la Iglesia llegue a ser una cas</w:t>
      </w:r>
      <w:r w:rsidR="00110FD5" w:rsidRPr="00296946">
        <w:rPr>
          <w:rFonts w:cstheme="minorHAnsi"/>
          <w:sz w:val="24"/>
          <w:szCs w:val="24"/>
        </w:rPr>
        <w:t>a</w:t>
      </w:r>
      <w:r w:rsidRPr="00296946">
        <w:rPr>
          <w:rFonts w:cstheme="minorHAnsi"/>
          <w:sz w:val="24"/>
          <w:szCs w:val="24"/>
        </w:rPr>
        <w:t xml:space="preserve"> para muchos, en la que todos se sientan acogidos, valorados y amados. </w:t>
      </w:r>
      <w:r w:rsidR="00AA541C" w:rsidRPr="00296946">
        <w:rPr>
          <w:rFonts w:cstheme="minorHAnsi"/>
          <w:sz w:val="24"/>
          <w:szCs w:val="24"/>
        </w:rPr>
        <w:t>Gracias, porque ustedes son instrumentos privilegiados de la providencia de Dios para que allí donde se gesta la vida humana se construyan las bases firmes</w:t>
      </w:r>
      <w:r w:rsidR="00D612AF" w:rsidRPr="00296946">
        <w:rPr>
          <w:rFonts w:cstheme="minorHAnsi"/>
          <w:sz w:val="24"/>
          <w:szCs w:val="24"/>
        </w:rPr>
        <w:t xml:space="preserve"> para una convivencia social en la amistad y el servicio al bien común. Reconozcámonos, como n</w:t>
      </w:r>
      <w:bookmarkStart w:id="0" w:name="_GoBack"/>
      <w:bookmarkEnd w:id="0"/>
      <w:r w:rsidR="00D612AF" w:rsidRPr="00296946">
        <w:rPr>
          <w:rFonts w:cstheme="minorHAnsi"/>
          <w:sz w:val="24"/>
          <w:szCs w:val="24"/>
        </w:rPr>
        <w:t xml:space="preserve">os invita a hacerlo el papa Francisco, como “marcados a fuego por esa misión de iluminar, bendecir, vivificar, levantar, sanar, liberar”. </w:t>
      </w:r>
    </w:p>
    <w:p w14:paraId="534562D0" w14:textId="5E2410BB" w:rsidR="000D2C92" w:rsidRDefault="000D2C92" w:rsidP="00D612AF">
      <w:pPr>
        <w:rPr>
          <w:rFonts w:eastAsia="Times New Roman" w:cstheme="minorHAnsi"/>
          <w:sz w:val="24"/>
          <w:szCs w:val="24"/>
          <w:lang w:eastAsia="es-AR"/>
        </w:rPr>
      </w:pPr>
      <w:r w:rsidRPr="00296946">
        <w:rPr>
          <w:rFonts w:cstheme="minorHAnsi"/>
          <w:sz w:val="24"/>
          <w:szCs w:val="24"/>
        </w:rPr>
        <w:t xml:space="preserve">Encomendamos </w:t>
      </w:r>
      <w:r w:rsidR="00DA3A88" w:rsidRPr="00296946">
        <w:rPr>
          <w:rFonts w:cstheme="minorHAnsi"/>
          <w:sz w:val="24"/>
          <w:szCs w:val="24"/>
        </w:rPr>
        <w:t>a María Virgen y Madre la vida naciente y le pedimos que</w:t>
      </w:r>
      <w:r w:rsidRPr="00296946">
        <w:rPr>
          <w:rFonts w:cstheme="minorHAnsi"/>
          <w:sz w:val="24"/>
          <w:szCs w:val="24"/>
        </w:rPr>
        <w:t xml:space="preserve"> </w:t>
      </w:r>
      <w:r w:rsidR="00DA3A88" w:rsidRPr="00296946">
        <w:rPr>
          <w:rFonts w:cstheme="minorHAnsi"/>
          <w:sz w:val="24"/>
          <w:szCs w:val="24"/>
        </w:rPr>
        <w:t xml:space="preserve">nos sostenga en la misión de cuidarla y acompañarla; y a San José que nos </w:t>
      </w:r>
      <w:r w:rsidR="006F1B5B" w:rsidRPr="00296946">
        <w:rPr>
          <w:rFonts w:cstheme="minorHAnsi"/>
          <w:sz w:val="24"/>
          <w:szCs w:val="24"/>
        </w:rPr>
        <w:t>ilumine y consuele</w:t>
      </w:r>
      <w:r w:rsidR="007A2F18" w:rsidRPr="00296946">
        <w:rPr>
          <w:rFonts w:cstheme="minorHAnsi"/>
          <w:sz w:val="24"/>
          <w:szCs w:val="24"/>
        </w:rPr>
        <w:t>, para que con</w:t>
      </w:r>
      <w:r w:rsidR="00DA3A88" w:rsidRPr="00296946">
        <w:rPr>
          <w:rFonts w:cstheme="minorHAnsi"/>
          <w:sz w:val="24"/>
          <w:szCs w:val="24"/>
        </w:rPr>
        <w:t xml:space="preserve"> valentía creativa</w:t>
      </w:r>
      <w:r w:rsidR="007A2F18" w:rsidRPr="00296946">
        <w:rPr>
          <w:rFonts w:cstheme="minorHAnsi"/>
          <w:sz w:val="24"/>
          <w:szCs w:val="24"/>
        </w:rPr>
        <w:t xml:space="preserve"> sepamos</w:t>
      </w:r>
      <w:r w:rsidR="006F1B5B" w:rsidRPr="00296946">
        <w:rPr>
          <w:rFonts w:cstheme="minorHAnsi"/>
          <w:sz w:val="24"/>
          <w:szCs w:val="24"/>
        </w:rPr>
        <w:t xml:space="preserve"> </w:t>
      </w:r>
      <w:r w:rsidR="007A2F18" w:rsidRPr="00296946">
        <w:rPr>
          <w:rFonts w:eastAsia="Times New Roman" w:cstheme="minorHAnsi"/>
          <w:sz w:val="24"/>
          <w:szCs w:val="24"/>
          <w:lang w:eastAsia="es-AR"/>
        </w:rPr>
        <w:t xml:space="preserve">afrontar los desafíos que hoy nos presenta </w:t>
      </w:r>
      <w:r w:rsidR="0091424E" w:rsidRPr="00296946">
        <w:rPr>
          <w:rFonts w:eastAsia="Times New Roman" w:cstheme="minorHAnsi"/>
          <w:sz w:val="24"/>
          <w:szCs w:val="24"/>
          <w:lang w:eastAsia="es-AR"/>
        </w:rPr>
        <w:t xml:space="preserve">“la choza caída” de la vida, dispuestos a estar cerca para escuchar, abrazar y abrir horizontes de esperanza. </w:t>
      </w:r>
    </w:p>
    <w:p w14:paraId="28A2BACA" w14:textId="66524832" w:rsidR="003960A9" w:rsidRPr="003960A9" w:rsidRDefault="003960A9" w:rsidP="003960A9">
      <w:pPr>
        <w:spacing w:before="0" w:beforeAutospacing="0" w:after="0" w:afterAutospacing="0"/>
        <w:jc w:val="right"/>
        <w:rPr>
          <w:rFonts w:eastAsia="Times New Roman" w:cstheme="minorHAnsi"/>
          <w:i/>
          <w:iCs/>
          <w:sz w:val="20"/>
          <w:szCs w:val="20"/>
          <w:lang w:eastAsia="es-AR"/>
        </w:rPr>
      </w:pPr>
      <w:r w:rsidRPr="003960A9">
        <w:rPr>
          <w:rFonts w:eastAsia="Times New Roman" w:cstheme="minorHAnsi"/>
          <w:i/>
          <w:iCs/>
          <w:sz w:val="20"/>
          <w:szCs w:val="20"/>
          <w:lang w:eastAsia="es-AR"/>
        </w:rPr>
        <w:t xml:space="preserve">+Andrés Stanovnik </w:t>
      </w:r>
      <w:proofErr w:type="spellStart"/>
      <w:r w:rsidRPr="003960A9">
        <w:rPr>
          <w:rFonts w:eastAsia="Times New Roman" w:cstheme="minorHAnsi"/>
          <w:i/>
          <w:iCs/>
          <w:sz w:val="20"/>
          <w:szCs w:val="20"/>
          <w:lang w:eastAsia="es-AR"/>
        </w:rPr>
        <w:t>OFMCap</w:t>
      </w:r>
      <w:proofErr w:type="spellEnd"/>
    </w:p>
    <w:p w14:paraId="7DA89F78" w14:textId="6BF1EEC2" w:rsidR="003960A9" w:rsidRPr="003960A9" w:rsidRDefault="003960A9" w:rsidP="003960A9">
      <w:pPr>
        <w:spacing w:before="0" w:beforeAutospacing="0" w:after="0" w:afterAutospacing="0"/>
        <w:jc w:val="right"/>
        <w:rPr>
          <w:rFonts w:cstheme="minorHAnsi"/>
          <w:sz w:val="20"/>
          <w:szCs w:val="20"/>
        </w:rPr>
      </w:pPr>
      <w:r w:rsidRPr="003960A9">
        <w:rPr>
          <w:rFonts w:eastAsia="Times New Roman" w:cstheme="minorHAnsi"/>
          <w:sz w:val="20"/>
          <w:szCs w:val="20"/>
          <w:lang w:eastAsia="es-AR"/>
        </w:rPr>
        <w:t>Arzobispo de Corrientes</w:t>
      </w:r>
    </w:p>
    <w:sectPr w:rsidR="003960A9" w:rsidRPr="003960A9" w:rsidSect="003960A9"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6A"/>
    <w:rsid w:val="00043CF0"/>
    <w:rsid w:val="00073A44"/>
    <w:rsid w:val="000A43EB"/>
    <w:rsid w:val="000A6618"/>
    <w:rsid w:val="000C131B"/>
    <w:rsid w:val="000D2C92"/>
    <w:rsid w:val="00110FD5"/>
    <w:rsid w:val="00152CD6"/>
    <w:rsid w:val="00185CE7"/>
    <w:rsid w:val="00192E5B"/>
    <w:rsid w:val="00231AC4"/>
    <w:rsid w:val="00261AA5"/>
    <w:rsid w:val="00296946"/>
    <w:rsid w:val="002B7F9A"/>
    <w:rsid w:val="002E0DB1"/>
    <w:rsid w:val="002E4FE7"/>
    <w:rsid w:val="002F0FA6"/>
    <w:rsid w:val="002F6201"/>
    <w:rsid w:val="00326F80"/>
    <w:rsid w:val="0035155B"/>
    <w:rsid w:val="00366007"/>
    <w:rsid w:val="003938F6"/>
    <w:rsid w:val="003960A9"/>
    <w:rsid w:val="003C0556"/>
    <w:rsid w:val="003C4086"/>
    <w:rsid w:val="004823F6"/>
    <w:rsid w:val="004A2EFF"/>
    <w:rsid w:val="004A3A26"/>
    <w:rsid w:val="004C78AE"/>
    <w:rsid w:val="004D39E0"/>
    <w:rsid w:val="005C6152"/>
    <w:rsid w:val="005D14BD"/>
    <w:rsid w:val="006F1B5B"/>
    <w:rsid w:val="00722B70"/>
    <w:rsid w:val="007A2F18"/>
    <w:rsid w:val="007B1EF6"/>
    <w:rsid w:val="008161EB"/>
    <w:rsid w:val="00876D9A"/>
    <w:rsid w:val="0091424E"/>
    <w:rsid w:val="0093573E"/>
    <w:rsid w:val="00941400"/>
    <w:rsid w:val="00942043"/>
    <w:rsid w:val="009938DD"/>
    <w:rsid w:val="009A3E84"/>
    <w:rsid w:val="00A84705"/>
    <w:rsid w:val="00AA541C"/>
    <w:rsid w:val="00AF1167"/>
    <w:rsid w:val="00BE5F73"/>
    <w:rsid w:val="00BF56BF"/>
    <w:rsid w:val="00C00EF0"/>
    <w:rsid w:val="00C05DE3"/>
    <w:rsid w:val="00C223C4"/>
    <w:rsid w:val="00C5106E"/>
    <w:rsid w:val="00C806F5"/>
    <w:rsid w:val="00CC0688"/>
    <w:rsid w:val="00CE492F"/>
    <w:rsid w:val="00D01156"/>
    <w:rsid w:val="00D612AF"/>
    <w:rsid w:val="00D65D54"/>
    <w:rsid w:val="00DA1305"/>
    <w:rsid w:val="00DA3A88"/>
    <w:rsid w:val="00DE40CD"/>
    <w:rsid w:val="00EA69DD"/>
    <w:rsid w:val="00EB126A"/>
    <w:rsid w:val="00ED3761"/>
    <w:rsid w:val="00EE3E3D"/>
    <w:rsid w:val="00EE601C"/>
    <w:rsid w:val="00F61DBF"/>
    <w:rsid w:val="00F6443A"/>
    <w:rsid w:val="00F66CF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8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01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01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02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271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cp:lastPrinted>2022-05-15T23:49:00Z</cp:lastPrinted>
  <dcterms:created xsi:type="dcterms:W3CDTF">2022-06-07T12:44:00Z</dcterms:created>
  <dcterms:modified xsi:type="dcterms:W3CDTF">2022-06-07T12:44:00Z</dcterms:modified>
</cp:coreProperties>
</file>